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782DA1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Согласи</w:t>
      </w:r>
      <w:r w:rsidR="00093D3A">
        <w:rPr>
          <w:rFonts w:ascii="Times New Roman" w:hAnsi="Times New Roman" w:cs="Times New Roman"/>
          <w:b/>
          <w:sz w:val="24"/>
          <w:szCs w:val="24"/>
        </w:rPr>
        <w:t>е с кодексом делового поведения КТК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Фирменный бланк Участника </w:t>
      </w:r>
      <w:r w:rsidR="00A77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782DA1" w:rsidRDefault="00782DA1" w:rsidP="007428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82DA1" w:rsidRDefault="00782DA1" w:rsidP="007428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Pr="004B115B" w:rsidRDefault="00782DA1" w:rsidP="00742800">
      <w:pPr>
        <w:jc w:val="both"/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ознакомилось и уяс</w:t>
      </w:r>
      <w:r w:rsidR="002025D5">
        <w:rPr>
          <w:rFonts w:ascii="Times New Roman" w:hAnsi="Times New Roman" w:cs="Times New Roman"/>
          <w:sz w:val="24"/>
          <w:szCs w:val="24"/>
        </w:rPr>
        <w:t>нило содержание К</w:t>
      </w:r>
      <w:r>
        <w:rPr>
          <w:rFonts w:ascii="Times New Roman" w:hAnsi="Times New Roman" w:cs="Times New Roman"/>
          <w:sz w:val="24"/>
          <w:szCs w:val="24"/>
        </w:rPr>
        <w:t xml:space="preserve">одекса делового поведения </w:t>
      </w:r>
      <w:r w:rsidR="00EC506E">
        <w:rPr>
          <w:rFonts w:ascii="Times New Roman" w:hAnsi="Times New Roman" w:cs="Times New Roman"/>
          <w:sz w:val="24"/>
          <w:szCs w:val="24"/>
        </w:rPr>
        <w:t>КТК</w:t>
      </w:r>
      <w:r>
        <w:rPr>
          <w:rFonts w:ascii="Times New Roman" w:hAnsi="Times New Roman" w:cs="Times New Roman"/>
          <w:sz w:val="24"/>
          <w:szCs w:val="24"/>
        </w:rPr>
        <w:t xml:space="preserve"> и готово следовать ему, если </w:t>
      </w: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будет присужден контракт.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  <w:r w:rsidR="009F0EC3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ы</w:t>
      </w:r>
    </w:p>
    <w:sectPr w:rsidR="00F91FEA" w:rsidRPr="00D67D99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DB" w:rsidRDefault="006256DB" w:rsidP="00D408E3">
      <w:pPr>
        <w:spacing w:before="0" w:after="0" w:line="240" w:lineRule="auto"/>
      </w:pPr>
      <w:r>
        <w:separator/>
      </w:r>
    </w:p>
  </w:endnote>
  <w:endnote w:type="continuationSeparator" w:id="0">
    <w:p w:rsidR="006256DB" w:rsidRDefault="006256D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8741"/>
      <w:gridCol w:w="1322"/>
    </w:tblGrid>
    <w:tr w:rsidR="004B115B" w:rsidRPr="002B68E1" w:rsidTr="004B115B">
      <w:trPr>
        <w:trHeight w:val="531"/>
      </w:trPr>
      <w:tc>
        <w:tcPr>
          <w:tcW w:w="4343" w:type="pct"/>
          <w:vAlign w:val="center"/>
        </w:tcPr>
        <w:p w:rsidR="004B115B" w:rsidRPr="00260CFA" w:rsidRDefault="004B115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57" w:type="pct"/>
          <w:vAlign w:val="center"/>
        </w:tcPr>
        <w:p w:rsidR="004B115B" w:rsidRPr="0097661E" w:rsidRDefault="004B115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1E8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1E8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DB" w:rsidRDefault="006256DB" w:rsidP="00D408E3">
      <w:pPr>
        <w:spacing w:before="0" w:after="0" w:line="240" w:lineRule="auto"/>
      </w:pPr>
      <w:r>
        <w:separator/>
      </w:r>
    </w:p>
  </w:footnote>
  <w:footnote w:type="continuationSeparator" w:id="0">
    <w:p w:rsidR="006256DB" w:rsidRDefault="006256D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3D3A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115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1E83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6DB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800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0EC3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4392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77248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06E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EF4A-DC5E-45A0-8B75-B4193453CAD8}">
  <ds:schemaRefs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B6937BC-E120-4EC3-AD61-11F7A278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shly0322</cp:lastModifiedBy>
  <cp:revision>2</cp:revision>
  <cp:lastPrinted>2014-12-09T15:19:00Z</cp:lastPrinted>
  <dcterms:created xsi:type="dcterms:W3CDTF">2022-07-05T07:47:00Z</dcterms:created>
  <dcterms:modified xsi:type="dcterms:W3CDTF">2022-07-05T07:47:00Z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